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AF" w:rsidRPr="006C5BAF" w:rsidRDefault="006C5BAF" w:rsidP="006C5BAF">
      <w:pPr>
        <w:spacing w:after="0" w:line="240" w:lineRule="auto"/>
        <w:jc w:val="center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№23»</w:t>
      </w:r>
    </w:p>
    <w:p w:rsidR="006C5BAF" w:rsidRPr="006C5BAF" w:rsidRDefault="006C5BAF" w:rsidP="006C5BAF">
      <w:pPr>
        <w:spacing w:after="0" w:line="240" w:lineRule="auto"/>
        <w:jc w:val="center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Воспитатель Милькова А.Д.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b/>
          <w:sz w:val="20"/>
        </w:rPr>
      </w:pPr>
      <w:r w:rsidRPr="006C5BAF">
        <w:rPr>
          <w:rFonts w:ascii="Comic Sans MS" w:hAnsi="Comic Sans MS"/>
          <w:b/>
          <w:sz w:val="20"/>
        </w:rPr>
        <w:t>## Активное освоение профессий детьми старшего дошкольного возраста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ab/>
        <w:t>Воспитанники старшей группы приступили к увлекательному процессу знакомства с различными профессиями. Под руководством педагогов и родителей дети активно осваивают важные знания и умения, необходимые будущим специалистам разных сфер деятельности.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b/>
          <w:sz w:val="20"/>
        </w:rPr>
      </w:pPr>
      <w:r w:rsidRPr="006C5BAF">
        <w:rPr>
          <w:rFonts w:ascii="Comic Sans MS" w:hAnsi="Comic Sans MS"/>
          <w:b/>
          <w:sz w:val="20"/>
        </w:rPr>
        <w:t>### Какие профессии изучили наши дошкольники?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**Повар**: дети учились сервировать стол, знакомятся с правилами гигиены и культурой питания.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 xml:space="preserve">- **Врач**: знакомство с основами медицины помогает развивать </w:t>
      </w:r>
      <w:proofErr w:type="spellStart"/>
      <w:r w:rsidRPr="006C5BAF">
        <w:rPr>
          <w:rFonts w:ascii="Comic Sans MS" w:hAnsi="Comic Sans MS"/>
          <w:sz w:val="20"/>
        </w:rPr>
        <w:t>эмпатию</w:t>
      </w:r>
      <w:proofErr w:type="spellEnd"/>
      <w:r w:rsidRPr="006C5BAF">
        <w:rPr>
          <w:rFonts w:ascii="Comic Sans MS" w:hAnsi="Comic Sans MS"/>
          <w:sz w:val="20"/>
        </w:rPr>
        <w:t xml:space="preserve"> и заботливое отношение к окружающим.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**Швея**: уроки шитья развивают мелкую моторику рук и творческие способности.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**Игрок в шашки**: игра способствует развитию логического мышления и внимательности.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**Репортёр**: общение с взрослыми позволяет ребятам лучше выражать мысли и получать навыки интервьюирования.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**Стоматолог**: изучение особенностей ухода за зубами формирует полезные привычки.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**Хоккеист**: занятия спортом помогают укрепить здоровье и развить физическую активность.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**Дворник**: ознакомление с трудом дворника учит ответственности и бережному отношению к окружающей среде.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**Прачка**: обучение стирке вещей воспитывает самостоятельность и аккуратность.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**Музыкант**: музыкальные занятия способствуют раскрытию творческих талантов и эстетическому восприятию мира.</w:t>
      </w:r>
    </w:p>
    <w:p w:rsidR="006C5BAF" w:rsidRPr="006C5BAF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6C5BAF">
        <w:rPr>
          <w:rFonts w:ascii="Comic Sans MS" w:hAnsi="Comic Sans MS"/>
          <w:sz w:val="20"/>
        </w:rPr>
        <w:t>- **Инструктор по физической культуре**: формирование здорового образа жизни и интереса к спорту.</w:t>
      </w:r>
    </w:p>
    <w:p w:rsidR="002D006D" w:rsidRDefault="006C5BAF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2231951</wp:posOffset>
            </wp:positionH>
            <wp:positionV relativeFrom="paragraph">
              <wp:posOffset>1194538</wp:posOffset>
            </wp:positionV>
            <wp:extent cx="2631868" cy="1975855"/>
            <wp:effectExtent l="133350" t="76200" r="111332" b="81545"/>
            <wp:wrapNone/>
            <wp:docPr id="13" name="Рисунок 13" descr="https://psv4.userapi.com/s/v1/d2/ixDr0nYw9hk1pIx1A_mrn7gtnydrHaBw2AV_EOp7lnh7yh5TFttVtLG89JOG1VeON7bBjGJIT8Lr4j8aF2ryc3VpNDzZfSvJHBj7nID_DDZsBjT6AA5Sh24GSwLjiHG5_5r5a3Kuz-k8/1771951536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sv4.userapi.com/s/v1/d2/ixDr0nYw9hk1pIx1A_mrn7gtnydrHaBw2AV_EOp7lnh7yh5TFttVtLG89JOG1VeON7bBjGJIT8Lr4j8aF2ryc3VpNDzZfSvJHBj7nID_DDZsBjT6AA5Sh24GSwLjiHG5_5r5a3Kuz-k8/1771951536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868" cy="1975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6C5BAF">
        <w:rPr>
          <w:rFonts w:ascii="Comic Sans MS" w:hAnsi="Comic Sans MS"/>
          <w:sz w:val="20"/>
        </w:rPr>
        <w:tab/>
        <w:t xml:space="preserve">Родители принимают непосредственное участие в образовательных мероприятиях, рассказывая детям о специфике своей профессиональной деятельности и участвуя в открытых занятиях. Благодаря этому формируется тесная связь семьи и образовательного учреждения, создаются условия для раннего развития профессиональных предпочтений и ориентаций ребёнка. </w:t>
      </w:r>
      <w:proofErr w:type="gramStart"/>
      <w:r w:rsidRPr="006C5BAF">
        <w:rPr>
          <w:rFonts w:ascii="Comic Sans MS" w:hAnsi="Comic Sans MS"/>
          <w:sz w:val="20"/>
        </w:rPr>
        <w:t>Т</w:t>
      </w:r>
      <w:proofErr w:type="gramEnd"/>
      <w:r w:rsidRPr="006C5BAF">
        <w:rPr>
          <w:rFonts w:ascii="Comic Sans MS" w:hAnsi="Comic Sans MS"/>
          <w:sz w:val="20"/>
        </w:rPr>
        <w:t>аким образом, детский сад создаёт уникальную атмосферу для всестороннего развития воспитанников, обеспечивая им интересную и познавательную жизнь, помогающую осознать важность каждой профессии в обществе. Ведь все профессии одинаково значимы и необходимы!</w:t>
      </w:r>
    </w:p>
    <w:p w:rsidR="006C5BAF" w:rsidRPr="006C5BAF" w:rsidRDefault="00156891" w:rsidP="006C5BAF">
      <w:pPr>
        <w:spacing w:after="0" w:line="240" w:lineRule="auto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1891030</wp:posOffset>
            </wp:positionH>
            <wp:positionV relativeFrom="paragraph">
              <wp:posOffset>2544445</wp:posOffset>
            </wp:positionV>
            <wp:extent cx="2658745" cy="1998345"/>
            <wp:effectExtent l="285750" t="304800" r="255905" b="306705"/>
            <wp:wrapNone/>
            <wp:docPr id="10" name="Рисунок 10" descr="https://psv4.userapi.com/s/v1/d2/Ecw9sLc5dvMPo85YRY624_KP3xeeIPBq9mHdoWZHPMLVyNL0xhpYM1AzaHv24voSjzYXtGyBxKrsHXRXPWcc0Cg9j7gR4rhKhobR5mDTeMcZdYuUvqzd7GznYahq8p20sk2JClMTi6-j/1771951536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sv4.userapi.com/s/v1/d2/Ecw9sLc5dvMPo85YRY624_KP3xeeIPBq9mHdoWZHPMLVyNL0xhpYM1AzaHv24voSjzYXtGyBxKrsHXRXPWcc0Cg9j7gR4rhKhobR5mDTeMcZdYuUvqzd7GznYahq8p20sk2JClMTi6-j/17719515361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013767">
                      <a:off x="0" y="0"/>
                      <a:ext cx="2658745" cy="1998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4168848</wp:posOffset>
            </wp:positionH>
            <wp:positionV relativeFrom="paragraph">
              <wp:posOffset>1339215</wp:posOffset>
            </wp:positionV>
            <wp:extent cx="2374694" cy="1769435"/>
            <wp:effectExtent l="266700" t="247650" r="235156" b="249865"/>
            <wp:wrapNone/>
            <wp:docPr id="2" name="Рисунок 1" descr="s7924WovNFXL4nZnlt61CAKQPVnfiNfB-1KlCziPXDnz39E_gbDfOF3NeStKleKUrEMK5AiAlw299jQsO5qR7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7924WovNFXL4nZnlt61CAKQPVnfiNfB-1KlCziPXDnz39E_gbDfOF3NeStKleKUrEMK5AiAlw299jQsO5qR7Fp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09605">
                      <a:off x="0" y="0"/>
                      <a:ext cx="2374694" cy="1769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C5BAF"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249422</wp:posOffset>
            </wp:positionH>
            <wp:positionV relativeFrom="paragraph">
              <wp:posOffset>288807</wp:posOffset>
            </wp:positionV>
            <wp:extent cx="1980624" cy="2638307"/>
            <wp:effectExtent l="323850" t="228600" r="267276" b="219193"/>
            <wp:wrapNone/>
            <wp:docPr id="7" name="Рисунок 7" descr="https://sun9-4.userapi.com/s/v1/ig2/fKRLHASlS13aOcydsIlIdMsQCIFGrctPIsARIBWcD740r1NSyDKdRQj8dH7Kyhp1NZmCr2KkbCp0_Dk_u5DyvmqB.jpg?quality=95&amp;as=32x43,48x64,72x96,108x144,160x213,240x320,360x480,480x640,540x720,640x853,720x960,960x1280&amp;from=bu&amp;cs=96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.userapi.com/s/v1/ig2/fKRLHASlS13aOcydsIlIdMsQCIFGrctPIsARIBWcD740r1NSyDKdRQj8dH7Kyhp1NZmCr2KkbCp0_Dk_u5DyvmqB.jpg?quality=95&amp;as=32x43,48x64,72x96,108x144,160x213,240x320,360x480,480x640,540x720,640x853,720x960,960x1280&amp;from=bu&amp;cs=960x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23061">
                      <a:off x="0" y="0"/>
                      <a:ext cx="1980624" cy="26383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6C5BAF" w:rsidRPr="006C5BAF" w:rsidSect="006C5BA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CD1" w:rsidRDefault="005F0CD1" w:rsidP="00156891">
      <w:pPr>
        <w:spacing w:after="0" w:line="240" w:lineRule="auto"/>
      </w:pPr>
      <w:r>
        <w:separator/>
      </w:r>
    </w:p>
  </w:endnote>
  <w:endnote w:type="continuationSeparator" w:id="0">
    <w:p w:rsidR="005F0CD1" w:rsidRDefault="005F0CD1" w:rsidP="0015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CD1" w:rsidRDefault="005F0CD1" w:rsidP="00156891">
      <w:pPr>
        <w:spacing w:after="0" w:line="240" w:lineRule="auto"/>
      </w:pPr>
      <w:r>
        <w:separator/>
      </w:r>
    </w:p>
  </w:footnote>
  <w:footnote w:type="continuationSeparator" w:id="0">
    <w:p w:rsidR="005F0CD1" w:rsidRDefault="005F0CD1" w:rsidP="0015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91" w:rsidRDefault="00156891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-1916076</wp:posOffset>
          </wp:positionH>
          <wp:positionV relativeFrom="paragraph">
            <wp:posOffset>-1831813</wp:posOffset>
          </wp:positionV>
          <wp:extent cx="11145136" cy="12184912"/>
          <wp:effectExtent l="19050" t="0" r="0" b="0"/>
          <wp:wrapNone/>
          <wp:docPr id="16" name="Рисунок 16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ctur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136" cy="12184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5BAF"/>
    <w:rsid w:val="00156891"/>
    <w:rsid w:val="002D006D"/>
    <w:rsid w:val="003B4567"/>
    <w:rsid w:val="0043588F"/>
    <w:rsid w:val="005F0CD1"/>
    <w:rsid w:val="006C5BAF"/>
    <w:rsid w:val="007D10F1"/>
    <w:rsid w:val="00AD7F41"/>
    <w:rsid w:val="00C64B42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AF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A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6891"/>
    <w:rPr>
      <w:rFonts w:asciiTheme="minorHAnsi" w:eastAsiaTheme="minorEastAsia" w:hAnsiTheme="minorHAnsi" w:cstheme="minorBidi"/>
      <w:sz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6891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2026-02-25T02:42:00Z</dcterms:created>
  <dcterms:modified xsi:type="dcterms:W3CDTF">2026-02-25T02:57:00Z</dcterms:modified>
</cp:coreProperties>
</file>